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color w:val="4B0082"/>
          <w:sz w:val="27"/>
          <w:szCs w:val="27"/>
        </w:rPr>
        <w:t>Терроризм – война без правил, война без линии фронта, жестокая и бесчеловечная, потому что главный удар противник наносит по мирному населению. Ни этических, ни моральных границ у терроризма нет. Террористы ни перед чем не останавливают</w:t>
      </w:r>
      <w:bookmarkStart w:id="0" w:name="_GoBack"/>
      <w:bookmarkEnd w:id="0"/>
      <w:r>
        <w:rPr>
          <w:color w:val="4B0082"/>
          <w:sz w:val="27"/>
          <w:szCs w:val="27"/>
        </w:rPr>
        <w:t>ся для достижения своих целей. Наоборот, чтобы максимально привлечь к себе внимание, посеять панику среди населения, они наращивают масштабы и дерзость своих акций, стремятся увеличить количество жертв.  В условиях быстрого совершенствования разных видов оружия, прежде всего оружия массового поражения, терроризм подобно смертельной болезни распространился по всей планете. И в XXI веке никто не застрахован от того, что в любой момент может стать жертвой теракта, поскольку с началом нового столетия не исчезли те явления, которые порождают террор: социальная неустойчивость в мире, межнациональные конфликты, и связанный с ними крайний национализм, экономическая отсталость отдельных народов и религиозный фанатизм. Терроризм страшен уже тем, что он непредсказуем. Крайне сложно предположить когда, где и насколько чудовищный по своей жестокости удар нанесут террористы в следующий раз.  Часто для совершения террористических актов преступники используют взрывчатые вещества: тротил, гексоген, пластид, нитроглицерин и другие. </w:t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color w:val="800080"/>
          <w:sz w:val="27"/>
          <w:szCs w:val="27"/>
        </w:rPr>
        <w:lastRenderedPageBreak/>
        <w:t>Как защитить себя, уберечь свое здоровье и жизнь, спасти родных и друзей в случае возникновения чрезвычайной ситуации, должен знать каждый.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0D180AFD" wp14:editId="6E6A54AA">
            <wp:extent cx="4373245" cy="5860415"/>
            <wp:effectExtent l="0" t="0" r="8255" b="6985"/>
            <wp:docPr id="1" name="Рисунок 1" descr="C:\Documents and Settings\V\Рабочий стол\брошюра\ahtun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\Рабочий стол\брошюра\ahtung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58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color w:val="800080"/>
          <w:sz w:val="27"/>
          <w:szCs w:val="27"/>
        </w:rPr>
        <w:t>Вместе против террора!</w:t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color w:val="4B0082"/>
          <w:sz w:val="27"/>
          <w:szCs w:val="27"/>
        </w:rPr>
        <w:t>Слово "террор" в переводе с латыни означает "ужас". Террористы 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</w:t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color w:val="4B0082"/>
          <w:sz w:val="27"/>
          <w:szCs w:val="27"/>
        </w:rPr>
        <w:t>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</w:t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color w:val="4B0082"/>
          <w:sz w:val="27"/>
          <w:szCs w:val="27"/>
        </w:rPr>
        <w:lastRenderedPageBreak/>
        <w:t xml:space="preserve">Когда что-то происходит, у нас порой нет времени думать, исходит угроза от террористов или нет. Главное - действовать и действовать правильно. Поэтому крайне важно знать правила поведения в различных ситуациях, телефоны служб спасения и другую важную и нужную информацию. Она поможет тебе спасти собственную жизнь и жизнь </w:t>
      </w:r>
      <w:proofErr w:type="gramStart"/>
      <w:r>
        <w:rPr>
          <w:color w:val="4B0082"/>
          <w:sz w:val="27"/>
          <w:szCs w:val="27"/>
        </w:rPr>
        <w:t>твоих</w:t>
      </w:r>
      <w:proofErr w:type="gramEnd"/>
      <w:r>
        <w:rPr>
          <w:color w:val="4B0082"/>
          <w:sz w:val="27"/>
          <w:szCs w:val="27"/>
        </w:rPr>
        <w:t xml:space="preserve"> близких. Поделись своими знаниями с друзьями и одноклассниками - и вы станете сильнее перед лицом возможной опасности!</w:t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color w:val="0000CD"/>
          <w:sz w:val="27"/>
          <w:szCs w:val="27"/>
        </w:rPr>
        <w:t>При обнаружении постороннего предмета тебе необходимо: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color w:val="4B0082"/>
          <w:sz w:val="27"/>
          <w:szCs w:val="27"/>
        </w:rPr>
        <w:t>- не трогать, не вскрывать и не передвигать находку, не позволять делать этого другим, особенно учащимся младших классов; </w:t>
      </w:r>
      <w:r>
        <w:rPr>
          <w:rFonts w:ascii="Tahoma" w:hAnsi="Tahoma" w:cs="Tahoma"/>
          <w:color w:val="4B0082"/>
          <w:sz w:val="18"/>
          <w:szCs w:val="18"/>
        </w:rPr>
        <w:br/>
      </w:r>
      <w:r>
        <w:rPr>
          <w:rFonts w:ascii="Tahoma" w:hAnsi="Tahoma" w:cs="Tahoma"/>
          <w:color w:val="4B0082"/>
          <w:sz w:val="18"/>
          <w:szCs w:val="18"/>
        </w:rPr>
        <w:br/>
      </w:r>
      <w:r>
        <w:rPr>
          <w:color w:val="4B0082"/>
          <w:sz w:val="27"/>
          <w:szCs w:val="27"/>
        </w:rPr>
        <w:t>- сохранять спокойствие и хладнокровие, помнить о том, что твоя нервозность, растерянный вид или неадекватные действия могут послужить причиной паники среди окружающих;</w:t>
      </w:r>
      <w:r>
        <w:rPr>
          <w:rFonts w:ascii="Tahoma" w:hAnsi="Tahoma" w:cs="Tahoma"/>
          <w:color w:val="4B0082"/>
          <w:sz w:val="18"/>
          <w:szCs w:val="18"/>
        </w:rPr>
        <w:br/>
      </w:r>
      <w:r>
        <w:rPr>
          <w:rFonts w:ascii="Tahoma" w:hAnsi="Tahoma" w:cs="Tahoma"/>
          <w:color w:val="4B0082"/>
          <w:sz w:val="18"/>
          <w:szCs w:val="18"/>
        </w:rPr>
        <w:br/>
      </w:r>
      <w:r>
        <w:rPr>
          <w:color w:val="4B0082"/>
          <w:sz w:val="27"/>
          <w:szCs w:val="27"/>
        </w:rPr>
        <w:t>- зафиксировать (запомнить или записать) время обнаружения, принять меры к тому, чтобы люди отошли как можно дальше, отойти самому; </w:t>
      </w:r>
      <w:r>
        <w:rPr>
          <w:rFonts w:ascii="Tahoma" w:hAnsi="Tahoma" w:cs="Tahoma"/>
          <w:color w:val="4B0082"/>
          <w:sz w:val="18"/>
          <w:szCs w:val="18"/>
        </w:rPr>
        <w:br/>
      </w:r>
      <w:r>
        <w:rPr>
          <w:rFonts w:ascii="Tahoma" w:hAnsi="Tahoma" w:cs="Tahoma"/>
          <w:color w:val="4B0082"/>
          <w:sz w:val="18"/>
          <w:szCs w:val="18"/>
        </w:rPr>
        <w:br/>
      </w:r>
      <w:r>
        <w:rPr>
          <w:color w:val="4B0082"/>
          <w:sz w:val="27"/>
          <w:szCs w:val="27"/>
        </w:rPr>
        <w:t>- обязательно дождаться прибытия милиции, МЧС, ФСБ и предельно точно и четко сообщить имеющуюся информацию;</w:t>
      </w:r>
      <w:r>
        <w:rPr>
          <w:rFonts w:ascii="Tahoma" w:hAnsi="Tahoma" w:cs="Tahoma"/>
          <w:color w:val="4B0082"/>
          <w:sz w:val="18"/>
          <w:szCs w:val="18"/>
        </w:rPr>
        <w:br/>
      </w:r>
      <w:r>
        <w:rPr>
          <w:rFonts w:ascii="Tahoma" w:hAnsi="Tahoma" w:cs="Tahoma"/>
          <w:color w:val="4B0082"/>
          <w:sz w:val="18"/>
          <w:szCs w:val="18"/>
        </w:rPr>
        <w:br/>
      </w:r>
      <w:r>
        <w:rPr>
          <w:color w:val="4B0082"/>
          <w:sz w:val="27"/>
          <w:szCs w:val="27"/>
        </w:rPr>
        <w:t>- строго выполнять указания работников школьной администрации и сотрудников правоохранительных органов.</w:t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color w:val="4B0082"/>
          <w:sz w:val="27"/>
          <w:szCs w:val="27"/>
        </w:rPr>
        <w:t>Знай, что в качестве камуфляжа для взрывных устройств могут использоваться обычные сумки, пакеты, свертки, коробки - предметы, нахождение которых в общественном месте не вызывает подозрений. Часто бомбу маскируют под сотовые телефоны, мелкую бытовую технику (магнитофоны, плееры), игрушки, футбольные мячи и т.п. расчет террористов безжалостен и прост: при виде таких бесхозных вещей у людей, а особенно у детей, возникает соблазн взять их в руки. </w:t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</w:p>
    <w:p w:rsidR="00677742" w:rsidRDefault="00677742" w:rsidP="00677742">
      <w:pPr>
        <w:pStyle w:val="a4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003EE5EA" wp14:editId="0806E1B5">
            <wp:extent cx="4142740" cy="5828030"/>
            <wp:effectExtent l="0" t="0" r="0" b="1270"/>
            <wp:docPr id="2" name="Рисунок 2" descr="C:\Documents and Settings\V\Рабочий стол\брошюра\t5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\Рабочий стол\брошюра\t5-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58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6A" w:rsidRPr="00FD0345" w:rsidRDefault="009C026A"/>
    <w:sectPr w:rsidR="009C026A" w:rsidRPr="00FD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E7"/>
    <w:rsid w:val="001D1267"/>
    <w:rsid w:val="003959E2"/>
    <w:rsid w:val="00624A71"/>
    <w:rsid w:val="00640BE7"/>
    <w:rsid w:val="00677742"/>
    <w:rsid w:val="007B74C3"/>
    <w:rsid w:val="0083477A"/>
    <w:rsid w:val="009C026A"/>
    <w:rsid w:val="00B519AF"/>
    <w:rsid w:val="00C73045"/>
    <w:rsid w:val="00F6096B"/>
    <w:rsid w:val="00F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24A7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624A71"/>
    <w:rPr>
      <w:b/>
      <w:bCs/>
    </w:rPr>
  </w:style>
  <w:style w:type="paragraph" w:styleId="a4">
    <w:name w:val="Normal (Web)"/>
    <w:basedOn w:val="a"/>
    <w:uiPriority w:val="99"/>
    <w:semiHidden/>
    <w:unhideWhenUsed/>
    <w:rsid w:val="0067774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777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7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24A7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624A71"/>
    <w:rPr>
      <w:b/>
      <w:bCs/>
    </w:rPr>
  </w:style>
  <w:style w:type="paragraph" w:styleId="a4">
    <w:name w:val="Normal (Web)"/>
    <w:basedOn w:val="a"/>
    <w:uiPriority w:val="99"/>
    <w:semiHidden/>
    <w:unhideWhenUsed/>
    <w:rsid w:val="0067774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777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7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gfdfgrettg mmbvkf</cp:lastModifiedBy>
  <cp:revision>3</cp:revision>
  <cp:lastPrinted>2018-01-12T05:49:00Z</cp:lastPrinted>
  <dcterms:created xsi:type="dcterms:W3CDTF">2018-01-12T08:08:00Z</dcterms:created>
  <dcterms:modified xsi:type="dcterms:W3CDTF">2018-01-12T08:32:00Z</dcterms:modified>
</cp:coreProperties>
</file>