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55" w:type="dxa"/>
        <w:tblInd w:w="-3" w:type="dxa"/>
        <w:shd w:val="clear" w:color="auto" w:fill="FFFFFF"/>
        <w:tblCellMar>
          <w:top w:w="15" w:type="dxa"/>
          <w:left w:w="15" w:type="dxa"/>
          <w:bottom w:w="15" w:type="dxa"/>
          <w:right w:w="15" w:type="dxa"/>
        </w:tblCellMar>
        <w:tblLook w:val="04A0" w:firstRow="1" w:lastRow="0" w:firstColumn="1" w:lastColumn="0" w:noHBand="0" w:noVBand="1"/>
      </w:tblPr>
      <w:tblGrid>
        <w:gridCol w:w="10944"/>
        <w:gridCol w:w="1311"/>
      </w:tblGrid>
      <w:tr w:rsidR="00964A80" w:rsidRPr="00964A80" w:rsidTr="00964A80">
        <w:trPr>
          <w:trHeight w:val="404"/>
        </w:trPr>
        <w:tc>
          <w:tcPr>
            <w:tcW w:w="12255" w:type="dxa"/>
            <w:gridSpan w:val="2"/>
            <w:tcBorders>
              <w:top w:val="nil"/>
              <w:right w:val="single" w:sz="2" w:space="0" w:color="000000"/>
            </w:tcBorders>
            <w:shd w:val="clear" w:color="auto" w:fill="FFFFFF"/>
            <w:tcMar>
              <w:top w:w="0" w:type="dxa"/>
              <w:left w:w="0" w:type="dxa"/>
              <w:bottom w:w="0" w:type="dxa"/>
              <w:right w:w="0" w:type="dxa"/>
            </w:tcMar>
            <w:vAlign w:val="bottom"/>
            <w:hideMark/>
          </w:tcPr>
          <w:p w:rsidR="00964A80" w:rsidRPr="00964A80" w:rsidRDefault="00964A80" w:rsidP="00964A80">
            <w:pPr>
              <w:spacing w:after="0" w:line="240" w:lineRule="auto"/>
              <w:ind w:left="34"/>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                        </w:t>
            </w:r>
            <w:r w:rsidRPr="00964A80">
              <w:rPr>
                <w:rFonts w:ascii="Times New Roman" w:eastAsia="Times New Roman" w:hAnsi="Times New Roman" w:cs="Times New Roman"/>
                <w:b/>
                <w:bCs/>
                <w:color w:val="000000"/>
                <w:sz w:val="24"/>
                <w:szCs w:val="24"/>
                <w:lang w:eastAsia="ru-RU"/>
              </w:rPr>
              <w:t>УТВЕРЖДЕНО:</w:t>
            </w:r>
          </w:p>
        </w:tc>
      </w:tr>
      <w:tr w:rsidR="00964A80" w:rsidRPr="00964A80" w:rsidTr="00AB1E25">
        <w:trPr>
          <w:trHeight w:val="404"/>
        </w:trPr>
        <w:tc>
          <w:tcPr>
            <w:tcW w:w="10944" w:type="dxa"/>
            <w:vMerge w:val="restart"/>
            <w:tcBorders>
              <w:right w:val="single" w:sz="2" w:space="0" w:color="000000"/>
            </w:tcBorders>
            <w:shd w:val="clear" w:color="auto" w:fill="FFFFFF"/>
            <w:tcMar>
              <w:top w:w="0" w:type="dxa"/>
              <w:left w:w="0" w:type="dxa"/>
              <w:bottom w:w="0" w:type="dxa"/>
              <w:right w:w="0" w:type="dxa"/>
            </w:tcMar>
            <w:vAlign w:val="bottom"/>
            <w:hideMark/>
          </w:tcPr>
          <w:p w:rsidR="00964A80" w:rsidRPr="00964A80" w:rsidRDefault="00964A80" w:rsidP="00964A80">
            <w:pPr>
              <w:spacing w:after="0" w:line="240" w:lineRule="auto"/>
              <w:ind w:left="34"/>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964A80">
              <w:rPr>
                <w:rFonts w:ascii="Times New Roman" w:eastAsia="Times New Roman" w:hAnsi="Times New Roman" w:cs="Times New Roman"/>
                <w:color w:val="000000"/>
                <w:sz w:val="24"/>
                <w:szCs w:val="24"/>
                <w:lang w:eastAsia="ru-RU"/>
              </w:rPr>
              <w:t>приказом заведующего</w:t>
            </w:r>
          </w:p>
          <w:p w:rsidR="00964A80" w:rsidRDefault="00964A80" w:rsidP="00964A80">
            <w:pPr>
              <w:spacing w:after="0" w:line="240" w:lineRule="auto"/>
              <w:ind w:left="3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МБДОУ «Детский сад № 3</w:t>
            </w:r>
          </w:p>
          <w:p w:rsidR="00964A80" w:rsidRPr="00964A80" w:rsidRDefault="00964A80" w:rsidP="00964A80">
            <w:pPr>
              <w:spacing w:after="0" w:line="240" w:lineRule="auto"/>
              <w:ind w:left="34"/>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Ахмат-Юрт»</w:t>
            </w:r>
          </w:p>
          <w:p w:rsidR="00964A80" w:rsidRDefault="00964A80" w:rsidP="00964A80">
            <w:pPr>
              <w:spacing w:after="0" w:line="240" w:lineRule="auto"/>
              <w:ind w:left="3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57</w:t>
            </w:r>
            <w:r w:rsidRPr="00964A80">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д от 29.08.2025</w:t>
            </w:r>
            <w:r w:rsidRPr="00964A80">
              <w:rPr>
                <w:rFonts w:ascii="Times New Roman" w:eastAsia="Times New Roman" w:hAnsi="Times New Roman" w:cs="Times New Roman"/>
                <w:color w:val="000000"/>
                <w:sz w:val="24"/>
                <w:szCs w:val="24"/>
                <w:lang w:eastAsia="ru-RU"/>
              </w:rPr>
              <w:t xml:space="preserve"> г.</w:t>
            </w:r>
          </w:p>
          <w:p w:rsidR="00964A80" w:rsidRPr="00964A80" w:rsidRDefault="00964A80" w:rsidP="00964A80">
            <w:pPr>
              <w:spacing w:after="0" w:line="240" w:lineRule="auto"/>
              <w:ind w:left="34"/>
              <w:jc w:val="center"/>
              <w:rPr>
                <w:rFonts w:ascii="Calibri" w:eastAsia="Times New Roman" w:hAnsi="Calibri" w:cs="Calibri"/>
                <w:color w:val="000000"/>
                <w:lang w:eastAsia="ru-RU"/>
              </w:rPr>
            </w:pPr>
          </w:p>
        </w:tc>
        <w:tc>
          <w:tcPr>
            <w:tcW w:w="0" w:type="auto"/>
            <w:shd w:val="clear" w:color="auto" w:fill="FFFFFF"/>
            <w:vAlign w:val="center"/>
            <w:hideMark/>
          </w:tcPr>
          <w:p w:rsidR="00964A80" w:rsidRPr="00964A80" w:rsidRDefault="00964A80" w:rsidP="00964A80">
            <w:pPr>
              <w:spacing w:after="0" w:line="240" w:lineRule="auto"/>
              <w:rPr>
                <w:rFonts w:ascii="Times New Roman" w:eastAsia="Times New Roman" w:hAnsi="Times New Roman" w:cs="Times New Roman"/>
                <w:sz w:val="20"/>
                <w:szCs w:val="20"/>
                <w:lang w:eastAsia="ru-RU"/>
              </w:rPr>
            </w:pPr>
          </w:p>
        </w:tc>
      </w:tr>
      <w:tr w:rsidR="00964A80" w:rsidRPr="00964A80" w:rsidTr="00964A80">
        <w:trPr>
          <w:trHeight w:val="404"/>
        </w:trPr>
        <w:tc>
          <w:tcPr>
            <w:tcW w:w="10944" w:type="dxa"/>
            <w:vMerge/>
            <w:tcBorders>
              <w:bottom w:val="nil"/>
              <w:right w:val="single" w:sz="2" w:space="0" w:color="000000"/>
            </w:tcBorders>
            <w:shd w:val="clear" w:color="auto" w:fill="FFFFFF"/>
            <w:tcMar>
              <w:top w:w="0" w:type="dxa"/>
              <w:left w:w="0" w:type="dxa"/>
              <w:bottom w:w="0" w:type="dxa"/>
              <w:right w:w="0" w:type="dxa"/>
            </w:tcMar>
            <w:vAlign w:val="bottom"/>
            <w:hideMark/>
          </w:tcPr>
          <w:p w:rsidR="00964A80" w:rsidRPr="00964A80" w:rsidRDefault="00964A80" w:rsidP="00964A80">
            <w:pPr>
              <w:spacing w:after="0" w:line="240" w:lineRule="auto"/>
              <w:ind w:left="34"/>
              <w:jc w:val="right"/>
              <w:rPr>
                <w:rFonts w:ascii="Calibri" w:eastAsia="Times New Roman" w:hAnsi="Calibri" w:cs="Calibri"/>
                <w:color w:val="000000"/>
                <w:lang w:eastAsia="ru-RU"/>
              </w:rPr>
            </w:pPr>
          </w:p>
        </w:tc>
        <w:tc>
          <w:tcPr>
            <w:tcW w:w="0" w:type="auto"/>
            <w:shd w:val="clear" w:color="auto" w:fill="FFFFFF"/>
            <w:vAlign w:val="center"/>
            <w:hideMark/>
          </w:tcPr>
          <w:p w:rsidR="00964A80" w:rsidRPr="00964A80" w:rsidRDefault="00964A80" w:rsidP="00964A80">
            <w:pPr>
              <w:spacing w:after="0" w:line="240" w:lineRule="auto"/>
              <w:rPr>
                <w:rFonts w:ascii="Times New Roman" w:eastAsia="Times New Roman" w:hAnsi="Times New Roman" w:cs="Times New Roman"/>
                <w:sz w:val="20"/>
                <w:szCs w:val="20"/>
                <w:lang w:eastAsia="ru-RU"/>
              </w:rPr>
            </w:pPr>
          </w:p>
        </w:tc>
      </w:tr>
    </w:tbl>
    <w:p w:rsidR="00964A80" w:rsidRDefault="00964A80" w:rsidP="00964A8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64A80">
        <w:rPr>
          <w:rFonts w:ascii="Times New Roman" w:eastAsia="Times New Roman" w:hAnsi="Times New Roman" w:cs="Times New Roman"/>
          <w:b/>
          <w:bCs/>
          <w:color w:val="000000"/>
          <w:sz w:val="24"/>
          <w:szCs w:val="24"/>
          <w:lang w:eastAsia="ru-RU"/>
        </w:rPr>
        <w:t>АННОТАЦИИ К РАБОЧИМ ПРОГРАММАМ ВОСПИТАТЕЛЕЙ И СПЕЦИАЛИСТОВ</w:t>
      </w:r>
    </w:p>
    <w:p w:rsidR="00964A80" w:rsidRDefault="00964A80" w:rsidP="00964A80">
      <w:pPr>
        <w:spacing w:after="0" w:line="240" w:lineRule="auto"/>
        <w:ind w:left="3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МБДОУ «Д</w:t>
      </w:r>
      <w:r>
        <w:rPr>
          <w:rFonts w:ascii="Times New Roman" w:eastAsia="Times New Roman" w:hAnsi="Times New Roman" w:cs="Times New Roman"/>
          <w:color w:val="000000"/>
          <w:sz w:val="24"/>
          <w:szCs w:val="24"/>
          <w:lang w:eastAsia="ru-RU"/>
        </w:rPr>
        <w:t>етский сад № 3</w:t>
      </w:r>
      <w:r w:rsidRPr="00964A8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 Ахмат-Юрт</w:t>
      </w:r>
      <w:r>
        <w:rPr>
          <w:rFonts w:ascii="Times New Roman" w:eastAsia="Times New Roman" w:hAnsi="Times New Roman" w:cs="Times New Roman"/>
          <w:color w:val="000000"/>
          <w:sz w:val="24"/>
          <w:szCs w:val="24"/>
          <w:lang w:eastAsia="ru-RU"/>
        </w:rPr>
        <w:t>»</w:t>
      </w:r>
    </w:p>
    <w:p w:rsidR="00964A80" w:rsidRPr="00964A80" w:rsidRDefault="00964A80" w:rsidP="00964A80">
      <w:pPr>
        <w:spacing w:after="0" w:line="240" w:lineRule="auto"/>
        <w:ind w:left="34"/>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p>
    <w:p w:rsidR="00964A80" w:rsidRDefault="00964A80" w:rsidP="00964A80">
      <w:pPr>
        <w:spacing w:after="0" w:line="240" w:lineRule="auto"/>
        <w:ind w:left="34"/>
        <w:jc w:val="center"/>
        <w:rPr>
          <w:rFonts w:ascii="Times New Roman" w:eastAsia="Times New Roman" w:hAnsi="Times New Roman" w:cs="Times New Roman"/>
          <w:color w:val="000000"/>
          <w:sz w:val="24"/>
          <w:szCs w:val="24"/>
          <w:lang w:eastAsia="ru-RU"/>
        </w:rPr>
      </w:pPr>
      <w:r w:rsidRPr="00964A80">
        <w:rPr>
          <w:rFonts w:ascii="Times New Roman" w:eastAsia="Times New Roman" w:hAnsi="Times New Roman" w:cs="Times New Roman"/>
          <w:color w:val="000000"/>
          <w:sz w:val="24"/>
          <w:szCs w:val="24"/>
          <w:lang w:eastAsia="ru-RU"/>
        </w:rPr>
        <w:t xml:space="preserve"> Аннотации к рабочим программам воспитателей и специалистов, составленных на основе Основной образовательной программы дошкольного образования, </w:t>
      </w:r>
      <w:r>
        <w:rPr>
          <w:rFonts w:ascii="Times New Roman" w:eastAsia="Times New Roman" w:hAnsi="Times New Roman" w:cs="Times New Roman"/>
          <w:color w:val="000000"/>
          <w:sz w:val="24"/>
          <w:szCs w:val="24"/>
          <w:lang w:eastAsia="ru-RU"/>
        </w:rPr>
        <w:t>МБДОУ «</w:t>
      </w:r>
      <w:proofErr w:type="gramStart"/>
      <w:r>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етский</w:t>
      </w:r>
      <w:proofErr w:type="gramEnd"/>
      <w:r>
        <w:rPr>
          <w:rFonts w:ascii="Times New Roman" w:eastAsia="Times New Roman" w:hAnsi="Times New Roman" w:cs="Times New Roman"/>
          <w:color w:val="000000"/>
          <w:sz w:val="24"/>
          <w:szCs w:val="24"/>
          <w:lang w:eastAsia="ru-RU"/>
        </w:rPr>
        <w:t xml:space="preserve"> </w:t>
      </w:r>
    </w:p>
    <w:p w:rsidR="00964A80" w:rsidRPr="00964A80" w:rsidRDefault="00964A80" w:rsidP="00964A80">
      <w:pPr>
        <w:spacing w:after="0" w:line="240" w:lineRule="auto"/>
        <w:ind w:left="34"/>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сад № 3</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 Ахмат-Юрт</w:t>
      </w:r>
      <w:r>
        <w:rPr>
          <w:rFonts w:ascii="Times New Roman" w:eastAsia="Times New Roman" w:hAnsi="Times New Roman" w:cs="Times New Roman"/>
          <w:color w:val="000000"/>
          <w:sz w:val="24"/>
          <w:szCs w:val="24"/>
          <w:lang w:eastAsia="ru-RU"/>
        </w:rPr>
        <w:t>»</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составленной на основе Инновационной программы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pacing w:after="0" w:line="240" w:lineRule="auto"/>
        <w:ind w:left="34"/>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Адаптированных образовательных программ дошкольного образования </w:t>
      </w:r>
      <w:r>
        <w:rPr>
          <w:rFonts w:ascii="Times New Roman" w:eastAsia="Times New Roman" w:hAnsi="Times New Roman" w:cs="Times New Roman"/>
          <w:color w:val="000000"/>
          <w:sz w:val="24"/>
          <w:szCs w:val="24"/>
          <w:lang w:eastAsia="ru-RU"/>
        </w:rPr>
        <w:t xml:space="preserve">МБДОУ «Детский </w:t>
      </w:r>
      <w:r>
        <w:rPr>
          <w:rFonts w:ascii="Times New Roman" w:eastAsia="Times New Roman" w:hAnsi="Times New Roman" w:cs="Times New Roman"/>
          <w:color w:val="000000"/>
          <w:sz w:val="24"/>
          <w:szCs w:val="24"/>
          <w:lang w:eastAsia="ru-RU"/>
        </w:rPr>
        <w:t>сад № 3</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с. Ахмат-Юрт</w:t>
      </w:r>
      <w:r>
        <w:rPr>
          <w:rFonts w:ascii="Times New Roman" w:eastAsia="Times New Roman" w:hAnsi="Times New Roman" w:cs="Times New Roman"/>
          <w:color w:val="000000"/>
          <w:sz w:val="24"/>
          <w:szCs w:val="24"/>
          <w:lang w:eastAsia="ru-RU"/>
        </w:rPr>
        <w:t>»</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для детей с ТНР и для детей с ЗПР, составленных на основе примерных программ – Комплексной образовательной программы дошкольного образования для детей с тяжелыми нарушениями речи (общим недоразвитием речи) с 3 до 7 лет под </w:t>
      </w:r>
      <w:proofErr w:type="spellStart"/>
      <w:r w:rsidRPr="00964A80">
        <w:rPr>
          <w:rFonts w:ascii="Times New Roman" w:eastAsia="Times New Roman" w:hAnsi="Times New Roman" w:cs="Times New Roman"/>
          <w:color w:val="000000"/>
          <w:sz w:val="24"/>
          <w:szCs w:val="24"/>
          <w:lang w:eastAsia="ru-RU"/>
        </w:rPr>
        <w:t>ред.Н</w:t>
      </w:r>
      <w:proofErr w:type="spellEnd"/>
      <w:r w:rsidRPr="00964A80">
        <w:rPr>
          <w:rFonts w:ascii="Times New Roman" w:eastAsia="Times New Roman" w:hAnsi="Times New Roman" w:cs="Times New Roman"/>
          <w:color w:val="000000"/>
          <w:sz w:val="24"/>
          <w:szCs w:val="24"/>
          <w:lang w:eastAsia="ru-RU"/>
        </w:rPr>
        <w:t xml:space="preserve">. В. </w:t>
      </w:r>
      <w:proofErr w:type="spellStart"/>
      <w:r w:rsidRPr="00964A80">
        <w:rPr>
          <w:rFonts w:ascii="Times New Roman" w:eastAsia="Times New Roman" w:hAnsi="Times New Roman" w:cs="Times New Roman"/>
          <w:color w:val="000000"/>
          <w:sz w:val="24"/>
          <w:szCs w:val="24"/>
          <w:lang w:eastAsia="ru-RU"/>
        </w:rPr>
        <w:t>Нищевой</w:t>
      </w:r>
      <w:proofErr w:type="spellEnd"/>
      <w:r w:rsidRPr="00964A80">
        <w:rPr>
          <w:rFonts w:ascii="Times New Roman" w:eastAsia="Times New Roman" w:hAnsi="Times New Roman" w:cs="Times New Roman"/>
          <w:color w:val="000000"/>
          <w:sz w:val="24"/>
          <w:szCs w:val="24"/>
          <w:lang w:eastAsia="ru-RU"/>
        </w:rPr>
        <w:t>, Программы «Подготовка к школе детей с задержкой психического развития</w:t>
      </w:r>
      <w:proofErr w:type="gramStart"/>
      <w:r w:rsidRPr="00964A80">
        <w:rPr>
          <w:rFonts w:ascii="Times New Roman" w:eastAsia="Times New Roman" w:hAnsi="Times New Roman" w:cs="Times New Roman"/>
          <w:color w:val="000000"/>
          <w:sz w:val="24"/>
          <w:szCs w:val="24"/>
          <w:lang w:eastAsia="ru-RU"/>
        </w:rPr>
        <w:t>.</w:t>
      </w:r>
      <w:proofErr w:type="gramEnd"/>
      <w:r w:rsidRPr="00964A80">
        <w:rPr>
          <w:rFonts w:ascii="Times New Roman" w:eastAsia="Times New Roman" w:hAnsi="Times New Roman" w:cs="Times New Roman"/>
          <w:color w:val="000000"/>
          <w:sz w:val="24"/>
          <w:szCs w:val="24"/>
          <w:lang w:eastAsia="ru-RU"/>
        </w:rPr>
        <w:t xml:space="preserve"> </w:t>
      </w:r>
      <w:proofErr w:type="gramStart"/>
      <w:r w:rsidRPr="00964A80">
        <w:rPr>
          <w:rFonts w:ascii="Times New Roman" w:eastAsia="Times New Roman" w:hAnsi="Times New Roman" w:cs="Times New Roman"/>
          <w:color w:val="000000"/>
          <w:sz w:val="24"/>
          <w:szCs w:val="24"/>
          <w:lang w:eastAsia="ru-RU"/>
        </w:rPr>
        <w:t>п</w:t>
      </w:r>
      <w:proofErr w:type="gramEnd"/>
      <w:r w:rsidRPr="00964A80">
        <w:rPr>
          <w:rFonts w:ascii="Times New Roman" w:eastAsia="Times New Roman" w:hAnsi="Times New Roman" w:cs="Times New Roman"/>
          <w:color w:val="000000"/>
          <w:sz w:val="24"/>
          <w:szCs w:val="24"/>
          <w:lang w:eastAsia="ru-RU"/>
        </w:rPr>
        <w:t>од общей ред. С.Г. Шевченко.</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В детском саду воспитателями всех возрастных групп и специалистами разработаны рабочие программы и утверждены на пед</w:t>
      </w:r>
      <w:r>
        <w:rPr>
          <w:rFonts w:ascii="Times New Roman" w:eastAsia="Times New Roman" w:hAnsi="Times New Roman" w:cs="Times New Roman"/>
          <w:color w:val="000000"/>
          <w:sz w:val="24"/>
          <w:szCs w:val="24"/>
          <w:lang w:eastAsia="ru-RU"/>
        </w:rPr>
        <w:t>агогическом совете (протокол № 1 от  29.08.2025</w:t>
      </w:r>
      <w:r w:rsidRPr="00964A80">
        <w:rPr>
          <w:rFonts w:ascii="Times New Roman" w:eastAsia="Times New Roman" w:hAnsi="Times New Roman" w:cs="Times New Roman"/>
          <w:color w:val="000000"/>
          <w:sz w:val="24"/>
          <w:szCs w:val="24"/>
          <w:lang w:eastAsia="ru-RU"/>
        </w:rPr>
        <w:t>г.).</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Цель: 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 Задачи программы: -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 - 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гр</w:t>
      </w:r>
      <w:r>
        <w:rPr>
          <w:rFonts w:ascii="Times New Roman" w:eastAsia="Times New Roman" w:hAnsi="Times New Roman" w:cs="Times New Roman"/>
          <w:b/>
          <w:bCs/>
          <w:i/>
          <w:iCs/>
          <w:color w:val="000000"/>
          <w:sz w:val="24"/>
          <w:szCs w:val="24"/>
          <w:lang w:eastAsia="ru-RU"/>
        </w:rPr>
        <w:t>уппы раннего возраста 2</w:t>
      </w:r>
      <w:r w:rsidRPr="00964A80">
        <w:rPr>
          <w:rFonts w:ascii="Times New Roman" w:eastAsia="Times New Roman" w:hAnsi="Times New Roman" w:cs="Times New Roman"/>
          <w:b/>
          <w:bCs/>
          <w:i/>
          <w:iCs/>
          <w:color w:val="000000"/>
          <w:sz w:val="24"/>
          <w:szCs w:val="24"/>
          <w:lang w:eastAsia="ru-RU"/>
        </w:rPr>
        <w:t>-3 года</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группы раннего возраста 1-3 года разработана воспитателями в соответствии с содержанием образовательного процесса группы раннего возраста Инновационной программы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направлена на формирование общей культуры детей от 1 до 2 лет,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по направлениям (далее – образовательным областям): физическому, </w:t>
      </w:r>
      <w:r w:rsidRPr="00964A80">
        <w:rPr>
          <w:rFonts w:ascii="Times New Roman" w:eastAsia="Times New Roman" w:hAnsi="Times New Roman" w:cs="Times New Roman"/>
          <w:color w:val="000000"/>
          <w:sz w:val="24"/>
          <w:szCs w:val="24"/>
          <w:lang w:eastAsia="ru-RU"/>
        </w:rPr>
        <w:lastRenderedPageBreak/>
        <w:t>социально-коммуникативному, познавательному, речевому и художественно-эстетическому развитию.</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Рабочая программа направлена на формирование общей культуры детей от 2 до 3 лет,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по направлениям (далее – образовательным областям): физическому, социально-коммуникативному, познавательному, речевому и художественно-эстетическому развитию.</w:t>
      </w:r>
      <w:r w:rsidRPr="00964A80">
        <w:rPr>
          <w:rFonts w:ascii="Times New Roman" w:eastAsia="Times New Roman" w:hAnsi="Times New Roman" w:cs="Times New Roman"/>
          <w:color w:val="000000"/>
          <w:sz w:val="24"/>
          <w:szCs w:val="24"/>
          <w:lang w:eastAsia="ru-RU"/>
        </w:rPr>
        <w:br/>
        <w:t xml:space="preserve">Программа строится на адекватных возрасту </w:t>
      </w:r>
      <w:proofErr w:type="gramStart"/>
      <w:r w:rsidRPr="00964A80">
        <w:rPr>
          <w:rFonts w:ascii="Times New Roman" w:eastAsia="Times New Roman" w:hAnsi="Times New Roman" w:cs="Times New Roman"/>
          <w:color w:val="000000"/>
          <w:sz w:val="24"/>
          <w:szCs w:val="24"/>
          <w:lang w:eastAsia="ru-RU"/>
        </w:rPr>
        <w:t>видах</w:t>
      </w:r>
      <w:proofErr w:type="gramEnd"/>
      <w:r w:rsidRPr="00964A80">
        <w:rPr>
          <w:rFonts w:ascii="Times New Roman" w:eastAsia="Times New Roman" w:hAnsi="Times New Roman" w:cs="Times New Roman"/>
          <w:color w:val="000000"/>
          <w:sz w:val="24"/>
          <w:szCs w:val="24"/>
          <w:lang w:eastAsia="ru-RU"/>
        </w:rPr>
        <w:t xml:space="preserve"> деятельности и формах работы с обучающимися, на принципе личностно-развивающего и гуманистического характера взаимодействия взрослого с детьми.</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Программа строится на принципе личностно-ориентированного взаимодействия взрослого с детьми 2-3 лет и обеспечивает физическое, социально-личностное, познавательно-речевое и художественно-эстетическое развитие детей с учетом их возрастных и индивидуальных особенностей. Принципы и подходы к формированию Программы.</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 Основные принципы построения и реализации Программы:</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научной обоснованности и практической применимости;</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w:t>
      </w:r>
      <w:proofErr w:type="gramStart"/>
      <w:r w:rsidRPr="00964A80">
        <w:rPr>
          <w:rFonts w:ascii="Times New Roman" w:eastAsia="Times New Roman" w:hAnsi="Times New Roman" w:cs="Times New Roman"/>
          <w:color w:val="000000"/>
          <w:sz w:val="24"/>
          <w:szCs w:val="24"/>
          <w:lang w:eastAsia="ru-RU"/>
        </w:rPr>
        <w:t>•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 интеграции образовательных областей в соответствии с возрастными возможностями и особе современном обществе, к обучению в школе, обеспечение безопасности жизнедеятельности дошкольника.</w:t>
      </w:r>
      <w:proofErr w:type="gramEnd"/>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разновозрастной младшей группы 2-4 года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разновозрастной группы младше-среднего возраста разработана воспитателями в соответствии с Инновационной программой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pacing w:after="0" w:line="240" w:lineRule="auto"/>
        <w:ind w:left="34"/>
        <w:jc w:val="center"/>
        <w:rPr>
          <w:rFonts w:ascii="Times New Roman" w:eastAsia="Times New Roman" w:hAnsi="Times New Roman" w:cs="Times New Roman"/>
          <w:color w:val="000000"/>
          <w:sz w:val="24"/>
          <w:szCs w:val="24"/>
          <w:lang w:eastAsia="ru-RU"/>
        </w:rPr>
      </w:pPr>
      <w:r w:rsidRPr="00964A80">
        <w:rPr>
          <w:rFonts w:ascii="Times New Roman" w:eastAsia="Times New Roman" w:hAnsi="Times New Roman" w:cs="Times New Roman"/>
          <w:color w:val="000000"/>
          <w:sz w:val="24"/>
          <w:szCs w:val="24"/>
          <w:lang w:eastAsia="ru-RU"/>
        </w:rPr>
        <w:t xml:space="preserve">Рабочая программа разновозрастной группы общеразвивающей направленности для детей от 2 до 4 лет </w:t>
      </w:r>
      <w:r>
        <w:rPr>
          <w:rFonts w:ascii="Times New Roman" w:eastAsia="Times New Roman" w:hAnsi="Times New Roman" w:cs="Times New Roman"/>
          <w:color w:val="000000"/>
          <w:sz w:val="24"/>
          <w:szCs w:val="24"/>
          <w:lang w:eastAsia="ru-RU"/>
        </w:rPr>
        <w:t>МБДОУ «Д</w:t>
      </w:r>
      <w:r>
        <w:rPr>
          <w:rFonts w:ascii="Times New Roman" w:eastAsia="Times New Roman" w:hAnsi="Times New Roman" w:cs="Times New Roman"/>
          <w:color w:val="000000"/>
          <w:sz w:val="24"/>
          <w:szCs w:val="24"/>
          <w:lang w:eastAsia="ru-RU"/>
        </w:rPr>
        <w:t>етский сад № 3</w:t>
      </w:r>
      <w:r w:rsidRPr="00964A8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 Ахмат-Юрт</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964A80" w:rsidRPr="00964A80" w:rsidRDefault="00964A80" w:rsidP="00964A80">
      <w:pPr>
        <w:spacing w:after="0" w:line="240" w:lineRule="auto"/>
        <w:ind w:left="34"/>
        <w:jc w:val="center"/>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 разработана в соответствии с Федеральным государственным образовательным стандартом дошкольного образования, с учетом Основной образовательной программы дошкольного образования </w:t>
      </w:r>
      <w:r>
        <w:rPr>
          <w:rFonts w:ascii="Times New Roman" w:eastAsia="Times New Roman" w:hAnsi="Times New Roman" w:cs="Times New Roman"/>
          <w:color w:val="000000"/>
          <w:sz w:val="24"/>
          <w:szCs w:val="24"/>
          <w:lang w:eastAsia="ru-RU"/>
        </w:rPr>
        <w:t>МБДОУ «Д</w:t>
      </w:r>
      <w:r>
        <w:rPr>
          <w:rFonts w:ascii="Times New Roman" w:eastAsia="Times New Roman" w:hAnsi="Times New Roman" w:cs="Times New Roman"/>
          <w:color w:val="000000"/>
          <w:sz w:val="24"/>
          <w:szCs w:val="24"/>
          <w:lang w:eastAsia="ru-RU"/>
        </w:rPr>
        <w:t>етский сад № 3</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с. Ахмат-Юрт</w:t>
      </w:r>
      <w:r>
        <w:rPr>
          <w:rFonts w:ascii="Times New Roman" w:eastAsia="Times New Roman" w:hAnsi="Times New Roman" w:cs="Times New Roman"/>
          <w:color w:val="000000"/>
          <w:sz w:val="24"/>
          <w:szCs w:val="24"/>
          <w:lang w:eastAsia="ru-RU"/>
        </w:rPr>
        <w:t>»</w:t>
      </w:r>
      <w:bookmarkStart w:id="0" w:name="_GoBack"/>
      <w:bookmarkEnd w:id="0"/>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proofErr w:type="gramStart"/>
      <w:r w:rsidRPr="00964A80">
        <w:rPr>
          <w:rFonts w:ascii="Times New Roman" w:eastAsia="Times New Roman" w:hAnsi="Times New Roman" w:cs="Times New Roman"/>
          <w:color w:val="000000"/>
          <w:sz w:val="24"/>
          <w:szCs w:val="24"/>
          <w:lang w:eastAsia="ru-RU"/>
        </w:rPr>
        <w:t>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Целью рабочей программы является создание мотивирующей образовательной среды для освоения ребенком социокультурного опыта по вектору амплификации развития с учетом его возрастных возможностей, индивидуальных особенностей и образовательного запроса его семьи. Рабочая программа включает три основных раздела: целевой, содержательный, организационный.</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В целевом разделе в соответствии с ФГОС </w:t>
      </w:r>
      <w:proofErr w:type="gramStart"/>
      <w:r w:rsidRPr="00964A80">
        <w:rPr>
          <w:rFonts w:ascii="Times New Roman" w:eastAsia="Times New Roman" w:hAnsi="Times New Roman" w:cs="Times New Roman"/>
          <w:color w:val="000000"/>
          <w:sz w:val="24"/>
          <w:szCs w:val="24"/>
          <w:lang w:eastAsia="ru-RU"/>
        </w:rPr>
        <w:t>ДО</w:t>
      </w:r>
      <w:proofErr w:type="gramEnd"/>
      <w:r w:rsidRPr="00964A80">
        <w:rPr>
          <w:rFonts w:ascii="Times New Roman" w:eastAsia="Times New Roman" w:hAnsi="Times New Roman" w:cs="Times New Roman"/>
          <w:color w:val="000000"/>
          <w:sz w:val="24"/>
          <w:szCs w:val="24"/>
          <w:lang w:eastAsia="ru-RU"/>
        </w:rPr>
        <w:t xml:space="preserve"> </w:t>
      </w:r>
      <w:proofErr w:type="gramStart"/>
      <w:r w:rsidRPr="00964A80">
        <w:rPr>
          <w:rFonts w:ascii="Times New Roman" w:eastAsia="Times New Roman" w:hAnsi="Times New Roman" w:cs="Times New Roman"/>
          <w:color w:val="000000"/>
          <w:sz w:val="24"/>
          <w:szCs w:val="24"/>
          <w:lang w:eastAsia="ru-RU"/>
        </w:rPr>
        <w:t>представлены</w:t>
      </w:r>
      <w:proofErr w:type="gramEnd"/>
      <w:r w:rsidRPr="00964A80">
        <w:rPr>
          <w:rFonts w:ascii="Times New Roman" w:eastAsia="Times New Roman" w:hAnsi="Times New Roman" w:cs="Times New Roman"/>
          <w:color w:val="000000"/>
          <w:sz w:val="24"/>
          <w:szCs w:val="24"/>
          <w:lang w:eastAsia="ru-RU"/>
        </w:rPr>
        <w:t>: пояснительная записка, планируемые результаты освоения Программы (целевые ориентиры), раскрыты цели и задачи реализации Программы, принципы и подходы к формированию Программы, характеристика особенностей развития детей 2-3 лет, 3-4 лет; планируемые результаты освоения программы. В содержательном разделе представлены содержание психолого-педагогической работы в разновозрастной группе общеразвивающей направленности для детей от 2 до 4 лет и особенности взаимодействия педагогического коллектива с семьями воспитанников, формы организации педагогической работы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Организационный раздел содержит учебно-методическое и информационное обеспечение программы, особенности организации развивающей предметно-пространственной среды, материально-техническое обеспечение Программы, режим дня и распорядок, календарно-тематическое планирование.</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второй младшей группы 3-4 года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Рабочая программа предназначена для организации образовательной деятельности с детьми второй младшей группы (дети 3-4 года).</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Основу примерной рабочей программы составляет подбор материалов для развернутого перспективного планирования, составленного по Инновационной программе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Рабочая программа составлена по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 В программе на первый план выдвигается развивающая функция образования, обеспечивающая становление личности ребёнка и ориентирующая на его индивидуальные особенности. При разработке программы учитывалось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В программе комплексно представлены все основные содержательные линии воспитания, обучения и развития ребёнка.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Цель программы - создание благоприятных условий для полноценного проживания ребёнком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обеспечение безопасности жизнедеятельности ребёнка.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Основной формой образовательной деятельности является организованная образовательная деятельность, в процессе которой широко используются разнообразные игры, упражнения и игровые ситуации, демонстрационные картины и таблицы, раздаточный материал.</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Знания, умения и навыки детей закрепляются в процессе повседневного общения с дошкольниками, во время прогулок, игр, самостоятельной деятельности.</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разновозрастной младше - средней группы 3-5 лет</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разновозрастной группы младше-среднего возраста разработана воспитателями в соответствии с Инновационной программой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предназначена для организации образовательной деятельности </w:t>
      </w:r>
      <w:proofErr w:type="gramStart"/>
      <w:r w:rsidRPr="00964A80">
        <w:rPr>
          <w:rFonts w:ascii="Times New Roman" w:eastAsia="Times New Roman" w:hAnsi="Times New Roman" w:cs="Times New Roman"/>
          <w:color w:val="000000"/>
          <w:sz w:val="24"/>
          <w:szCs w:val="24"/>
          <w:lang w:eastAsia="ru-RU"/>
        </w:rPr>
        <w:t>с</w:t>
      </w:r>
      <w:proofErr w:type="gramEnd"/>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детьми разновозрастной группы (дети 3-5 лет) с учетом их возрастных и индивидуальных</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особенностей.</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Программа строится на принципе личностно-ориентированного взаимодействия взрослого</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с детьми и обеспечивает </w:t>
      </w:r>
      <w:proofErr w:type="gramStart"/>
      <w:r w:rsidRPr="00964A80">
        <w:rPr>
          <w:rFonts w:ascii="Times New Roman" w:eastAsia="Times New Roman" w:hAnsi="Times New Roman" w:cs="Times New Roman"/>
          <w:color w:val="000000"/>
          <w:sz w:val="24"/>
          <w:szCs w:val="24"/>
          <w:lang w:eastAsia="ru-RU"/>
        </w:rPr>
        <w:t>физическое</w:t>
      </w:r>
      <w:proofErr w:type="gramEnd"/>
      <w:r w:rsidRPr="00964A80">
        <w:rPr>
          <w:rFonts w:ascii="Times New Roman" w:eastAsia="Times New Roman" w:hAnsi="Times New Roman" w:cs="Times New Roman"/>
          <w:color w:val="000000"/>
          <w:sz w:val="24"/>
          <w:szCs w:val="24"/>
          <w:lang w:eastAsia="ru-RU"/>
        </w:rPr>
        <w:t>, социально-личностное, познавательно-речевое 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художественно-эстетическое развитие детей в возрасте от 3 лет до 5 лет</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Содержание программы представлено в виде раскрытия целей и задач воспитания 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обучения, направлений педагогической деятельности, перспективно-тематического</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планирования по разделам с учетом времени года и режимом пребывания в детском саду.</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удовлетворяющие потребности ребенка в самостоятельной деятельности.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Цели Программы — создание благоприятных условий для полноценного проживания</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ребенком дошкольного детства, формирование основ базовой культуры личности,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всестороннее развитие психических и физических качеств в соответствии с </w:t>
      </w:r>
      <w:proofErr w:type="gramStart"/>
      <w:r w:rsidRPr="00964A80">
        <w:rPr>
          <w:rFonts w:ascii="Times New Roman" w:eastAsia="Times New Roman" w:hAnsi="Times New Roman" w:cs="Times New Roman"/>
          <w:color w:val="000000"/>
          <w:sz w:val="24"/>
          <w:szCs w:val="24"/>
          <w:lang w:eastAsia="ru-RU"/>
        </w:rPr>
        <w:t>возрастными</w:t>
      </w:r>
      <w:proofErr w:type="gramEnd"/>
      <w:r w:rsidRPr="00964A80">
        <w:rPr>
          <w:rFonts w:ascii="Times New Roman" w:eastAsia="Times New Roman" w:hAnsi="Times New Roman" w:cs="Times New Roman"/>
          <w:color w:val="000000"/>
          <w:sz w:val="24"/>
          <w:szCs w:val="24"/>
          <w:lang w:eastAsia="ru-RU"/>
        </w:rPr>
        <w:t xml:space="preserve"> 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индивидуальными особенностями, подготовка к жизни в современном обществе, </w:t>
      </w:r>
      <w:proofErr w:type="gramStart"/>
      <w:r w:rsidRPr="00964A80">
        <w:rPr>
          <w:rFonts w:ascii="Times New Roman" w:eastAsia="Times New Roman" w:hAnsi="Times New Roman" w:cs="Times New Roman"/>
          <w:color w:val="000000"/>
          <w:sz w:val="24"/>
          <w:szCs w:val="24"/>
          <w:lang w:eastAsia="ru-RU"/>
        </w:rPr>
        <w:t>к</w:t>
      </w:r>
      <w:proofErr w:type="gramEnd"/>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обучению в школе, обеспечение безопасности жизнедеятельности дошкольника.</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В программе на первый план выдвигается развивающая функция образования, обеспечивающая становление личности ребёнка и ориентирующая на его индивидуальные особенности.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При разработке программы учитывалось комплексное решение задач по охране жизни 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укреплению здоровья детей, всестороннее воспитание, обогащение развития на основе</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организации разнообразных видов детской деятельности.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Основной формой образовательной деятельности является занимательное дело, в процессе</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которого широко используются разнообразные игры, упражнения и игровые ситуации,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демонстрационные картины и таблицы, раздаточный материал.</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YS Text" w:eastAsia="Times New Roman" w:hAnsi="YS Text" w:cs="Calibri"/>
          <w:color w:val="000000"/>
          <w:sz w:val="24"/>
          <w:szCs w:val="24"/>
          <w:lang w:eastAsia="ru-RU"/>
        </w:rPr>
        <w:t xml:space="preserve">Знания, умения и навыки детей закрепляются в процессе повседневного общения </w:t>
      </w:r>
      <w:proofErr w:type="gramStart"/>
      <w:r w:rsidRPr="00964A80">
        <w:rPr>
          <w:rFonts w:ascii="YS Text" w:eastAsia="Times New Roman" w:hAnsi="YS Text" w:cs="Calibri"/>
          <w:color w:val="000000"/>
          <w:sz w:val="24"/>
          <w:szCs w:val="24"/>
          <w:lang w:eastAsia="ru-RU"/>
        </w:rPr>
        <w:t>с</w:t>
      </w:r>
      <w:proofErr w:type="gramEnd"/>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YS Text" w:eastAsia="Times New Roman" w:hAnsi="YS Text" w:cs="Calibri"/>
          <w:color w:val="000000"/>
          <w:sz w:val="24"/>
          <w:szCs w:val="24"/>
          <w:lang w:eastAsia="ru-RU"/>
        </w:rPr>
        <w:t>дошкольниками, во время прогулок, игр, самостоятельной деятельности.</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средней группы 4-5 лет</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средней группы разработана воспитателями в соответствии Инновационной программой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Программа строится на принципе личностно-ориентированного взаимодействия взрослого с детьми средней группы и обеспечивает физическое, социально-личностное, познавательно-речевое и художественно-эстетическое развитие детей в возрасте от 4 лет до 5 лет с учетом их возрастных и индивидуальных особенностей.</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Содержание программы представлено в виде раскрытия целей и задач воспитания и обучения, направлений педагогической деятельности, перспективно-тематического планирования по разделам с учетом времени года и режимом пребывания в детском саду.</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Организация образовательной работы предполагает воспитание и обучение на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 деятельности.</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старшей группы 5-6 лет</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 Рабочая программа старшей группы разработана воспитателями в соответствии с Инновационной программой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Программа строится на принципе личностно-ориентированного взаимодействия взрослого с детьми старшей группы и обеспечивает физическое, социально-личностное, познавательно-речевое и художественно-эстетическое развитие детей в возрасте от 5 лет до 6 лет с учетом их возрастных и индивидуальных особенностей.</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подготовительной к школе группы комбинированной направленности 6-7 лет</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 Рабочая программа подготовительной группы разработана воспитателями в соответствии с Инновационной программой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 Программа строится на принципе личностно-ориентированного взаимодействия взрослого с детьми подготовительной группы и обеспечивает физическое, социально-личностное, познавательно-речевое и художественно-эстетическое развитие детей в возрасте от 6 лет до 7 лет с учетом их возрастных и индивидуальных особенностей. </w:t>
      </w:r>
      <w:proofErr w:type="gramStart"/>
      <w:r w:rsidRPr="00964A80">
        <w:rPr>
          <w:rFonts w:ascii="Times New Roman" w:eastAsia="Times New Roman" w:hAnsi="Times New Roman" w:cs="Times New Roman"/>
          <w:color w:val="000000"/>
          <w:sz w:val="24"/>
          <w:szCs w:val="24"/>
          <w:lang w:eastAsia="ru-RU"/>
        </w:rPr>
        <w:t xml:space="preserve">Рабочая программа определяет содержание и организации </w:t>
      </w:r>
      <w:proofErr w:type="spellStart"/>
      <w:r w:rsidRPr="00964A80">
        <w:rPr>
          <w:rFonts w:ascii="Times New Roman" w:eastAsia="Times New Roman" w:hAnsi="Times New Roman" w:cs="Times New Roman"/>
          <w:color w:val="000000"/>
          <w:sz w:val="24"/>
          <w:szCs w:val="24"/>
          <w:lang w:eastAsia="ru-RU"/>
        </w:rPr>
        <w:t>воспитательно</w:t>
      </w:r>
      <w:proofErr w:type="spellEnd"/>
      <w:r w:rsidRPr="00964A80">
        <w:rPr>
          <w:rFonts w:ascii="Times New Roman" w:eastAsia="Times New Roman" w:hAnsi="Times New Roman" w:cs="Times New Roman"/>
          <w:color w:val="000000"/>
          <w:sz w:val="24"/>
          <w:szCs w:val="24"/>
          <w:lang w:eastAsia="ru-RU"/>
        </w:rPr>
        <w:t>-образовательного процесса детей старшей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Цель рабочей программы: обеспечение достижения уровня развития ребенка с учетом возрастных и индивидуальных особенностей, развитие физических, интеллектуальных и личностных качеств у детей старшего дошкольного возраста.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Задачи: Укреплять здоровье, закаливать и развивать двигательную активность детей. Развивать познавательную активность детей, осваивать средства и способы познания, обогащать опыт деятельности и представления об окружающем. Воспитывать самостоятельность и развивать стремление к самоутверждению и самовыражению. Укреплять доброжелательные отношения между детьми и дружеские взаимоотношения в совместных делах. Развивать творческие проявления и воображение в художественной, изобразительной и игровой деятельности. Обогащать социальные представления о людях, о родном городе, стране.</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Реализация цели осуществляется в процессе разнообразных видов деятельности: </w:t>
      </w:r>
      <w:proofErr w:type="gramStart"/>
      <w:r w:rsidRPr="00964A80">
        <w:rPr>
          <w:rFonts w:ascii="Times New Roman" w:eastAsia="Times New Roman" w:hAnsi="Times New Roman" w:cs="Times New Roman"/>
          <w:color w:val="000000"/>
          <w:sz w:val="24"/>
          <w:szCs w:val="24"/>
          <w:lang w:eastAsia="ru-RU"/>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r w:rsidRPr="00964A80">
        <w:rPr>
          <w:rFonts w:ascii="Times New Roman" w:eastAsia="Times New Roman" w:hAnsi="Times New Roman" w:cs="Times New Roman"/>
          <w:color w:val="000000"/>
          <w:sz w:val="24"/>
          <w:szCs w:val="24"/>
          <w:lang w:eastAsia="ru-RU"/>
        </w:rPr>
        <w:t xml:space="preserve"> Образовательная деятельность, осуществляемая в ходе режимных моментов. Самостоятельная деятельность детей. Взаимодействие с семьями детей по реализации рабочей программы.</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учителя-логопеда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Программа направлена на обеспечение коррекции нарушений речи, создание условий воспитания, обучения, позволяющих учитывать особые образовательные потребности детей с нарушениями речи, оказание им квалифицированной помощи в освоении Программы ДОУ. Данная программа представляет собой коррекционно-развивающую систему, обеспечивающую полноценное овладение фонетическим строем языка, интенсивное развитие фонематического восприятия, подготовку к овладению элементарными навыками чтения и письма.</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учителя-дефектолога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Программа направлена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Построение системы работы в группе комбинированной направленности для обучающихся с задержкой психического развития (ЗПР) в возрасте с 6 до 7 лет, предусматривающей полную интеграцию действий всех специалистов дошкольного образовательного учреждения и родителей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Одной из основных задач Программы, обусловленной спецификой контингента обучающихся, является овладение детьми с ЗПР самостоятельной, связной, грамматически правильной речью и коммуникативными навыками, фонетической системой русского языка, элементами грамоты, с развитием познавательных способностей,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инструктора по физическому воспитанию</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по физическому развитию детей дошкольного возраста составлена для воспитанников от 2 до 7 лет и основывается на методику Л.И. </w:t>
      </w:r>
      <w:proofErr w:type="spellStart"/>
      <w:r w:rsidRPr="00964A80">
        <w:rPr>
          <w:rFonts w:ascii="Times New Roman" w:eastAsia="Times New Roman" w:hAnsi="Times New Roman" w:cs="Times New Roman"/>
          <w:color w:val="000000"/>
          <w:sz w:val="24"/>
          <w:szCs w:val="24"/>
          <w:lang w:eastAsia="ru-RU"/>
        </w:rPr>
        <w:t>Пензулаевой</w:t>
      </w:r>
      <w:proofErr w:type="spellEnd"/>
      <w:r w:rsidRPr="00964A80">
        <w:rPr>
          <w:rFonts w:ascii="Times New Roman" w:eastAsia="Times New Roman" w:hAnsi="Times New Roman" w:cs="Times New Roman"/>
          <w:color w:val="000000"/>
          <w:sz w:val="24"/>
          <w:szCs w:val="24"/>
          <w:lang w:eastAsia="ru-RU"/>
        </w:rPr>
        <w:t>. Программа предусматривает решение программных образовательных задач в соответствии с возрастом воспитанников, особое значение придается: организации самостоятельной двигательной активности детей; формированию у детей потребности в здоровом образе жизни; ориентации детей в доступных их пониманию видах спорта; активному включению родителей в процесс физического воспитания детей.</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 Работа с детьми 2 - 7 лет традиционно осуществляется в трех направлениях: оздоровительном, образовательном и воспитательном. Эти направления конкретизируют в решении следующих задач: Оздоровительные задачи: - совершенствовать функции и закаливание организма детей; - формировать опорно-двигательный аппарат и правильную осанку. </w:t>
      </w:r>
      <w:proofErr w:type="gramStart"/>
      <w:r w:rsidRPr="00964A80">
        <w:rPr>
          <w:rFonts w:ascii="Times New Roman" w:eastAsia="Times New Roman" w:hAnsi="Times New Roman" w:cs="Times New Roman"/>
          <w:color w:val="000000"/>
          <w:sz w:val="24"/>
          <w:szCs w:val="24"/>
          <w:lang w:eastAsia="ru-RU"/>
        </w:rPr>
        <w:t>Образовательные задачи: - формировать правильные двигательные умения и навыки выполнения отдельных двигательных действий и в сочетании, - развивать умение быстро переходить от выполнения одних движений к выполнению других; - обеспечивать осознанное овладение движениями; - содействовать развитию пространственных ориентировок; - способствовать воспитанию скоростно-силовых качеств, гибкости, создавать условия для развития ловкости, выносливости; - понимание общего способа выполнения физических упражнений и связи «цель - результат».</w:t>
      </w:r>
      <w:proofErr w:type="gramEnd"/>
      <w:r w:rsidRPr="00964A80">
        <w:rPr>
          <w:rFonts w:ascii="Times New Roman" w:eastAsia="Times New Roman" w:hAnsi="Times New Roman" w:cs="Times New Roman"/>
          <w:color w:val="000000"/>
          <w:sz w:val="24"/>
          <w:szCs w:val="24"/>
          <w:lang w:eastAsia="ru-RU"/>
        </w:rPr>
        <w:t xml:space="preserve"> Воспитательные задачи: - вызывать и поддерживать интерес к двигательной деятельности; - приучить к самостоятельному созданию условий для выполнения физических упражнений; - двигательные отношения со сверстниками в совместной двигательной деятельности; - побуждать к проявлению настойчивости при достижении конечного результата, стремления к качественному выполнению движений; - формировать элементарные умения самоорганизации в двигательной деятельности.</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инструктора по физическому воспитанию (плавание)</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Программа направлена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Особое внимание в Программе уделяется развитию личности ребенка, сохранению и укреплению здоровья детей. Рабочая программа разработана на основе программ и учебно-методических пособий: </w:t>
      </w:r>
      <w:proofErr w:type="spellStart"/>
      <w:r w:rsidRPr="00964A80">
        <w:rPr>
          <w:rFonts w:ascii="Times New Roman" w:eastAsia="Times New Roman" w:hAnsi="Times New Roman" w:cs="Times New Roman"/>
          <w:color w:val="000000"/>
          <w:sz w:val="24"/>
          <w:szCs w:val="24"/>
          <w:lang w:eastAsia="ru-RU"/>
        </w:rPr>
        <w:t>Чеменева</w:t>
      </w:r>
      <w:proofErr w:type="spellEnd"/>
      <w:r w:rsidRPr="00964A80">
        <w:rPr>
          <w:rFonts w:ascii="Times New Roman" w:eastAsia="Times New Roman" w:hAnsi="Times New Roman" w:cs="Times New Roman"/>
          <w:color w:val="000000"/>
          <w:sz w:val="24"/>
          <w:szCs w:val="24"/>
          <w:lang w:eastAsia="ru-RU"/>
        </w:rPr>
        <w:t xml:space="preserve"> А.А., </w:t>
      </w:r>
      <w:proofErr w:type="spellStart"/>
      <w:r w:rsidRPr="00964A80">
        <w:rPr>
          <w:rFonts w:ascii="Times New Roman" w:eastAsia="Times New Roman" w:hAnsi="Times New Roman" w:cs="Times New Roman"/>
          <w:color w:val="000000"/>
          <w:sz w:val="24"/>
          <w:szCs w:val="24"/>
          <w:lang w:eastAsia="ru-RU"/>
        </w:rPr>
        <w:t>Столмакова</w:t>
      </w:r>
      <w:proofErr w:type="spellEnd"/>
      <w:r w:rsidRPr="00964A80">
        <w:rPr>
          <w:rFonts w:ascii="Times New Roman" w:eastAsia="Times New Roman" w:hAnsi="Times New Roman" w:cs="Times New Roman"/>
          <w:color w:val="000000"/>
          <w:sz w:val="24"/>
          <w:szCs w:val="24"/>
          <w:lang w:eastAsia="ru-RU"/>
        </w:rPr>
        <w:t xml:space="preserve"> Т.В. Система обучения плаванию детей дошкольного возраста: Учебно-методическое пособие. – СПб</w:t>
      </w:r>
      <w:proofErr w:type="gramStart"/>
      <w:r w:rsidRPr="00964A80">
        <w:rPr>
          <w:rFonts w:ascii="Times New Roman" w:eastAsia="Times New Roman" w:hAnsi="Times New Roman" w:cs="Times New Roman"/>
          <w:color w:val="000000"/>
          <w:sz w:val="24"/>
          <w:szCs w:val="24"/>
          <w:lang w:eastAsia="ru-RU"/>
        </w:rPr>
        <w:t>.: «</w:t>
      </w:r>
      <w:proofErr w:type="gramEnd"/>
      <w:r w:rsidRPr="00964A80">
        <w:rPr>
          <w:rFonts w:ascii="Times New Roman" w:eastAsia="Times New Roman" w:hAnsi="Times New Roman" w:cs="Times New Roman"/>
          <w:color w:val="000000"/>
          <w:sz w:val="24"/>
          <w:szCs w:val="24"/>
          <w:lang w:eastAsia="ru-RU"/>
        </w:rPr>
        <w:t>ИЗДАТЕЛЬСТВО «ДЕТСТВОПРЕСС», 2011. – 336 с.</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музыкального руководителя.</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 Основная идея рабочей программы - </w:t>
      </w:r>
      <w:proofErr w:type="spellStart"/>
      <w:r w:rsidRPr="00964A80">
        <w:rPr>
          <w:rFonts w:ascii="Times New Roman" w:eastAsia="Times New Roman" w:hAnsi="Times New Roman" w:cs="Times New Roman"/>
          <w:color w:val="000000"/>
          <w:sz w:val="24"/>
          <w:szCs w:val="24"/>
          <w:lang w:eastAsia="ru-RU"/>
        </w:rPr>
        <w:t>гуманизация</w:t>
      </w:r>
      <w:proofErr w:type="spellEnd"/>
      <w:r w:rsidRPr="00964A80">
        <w:rPr>
          <w:rFonts w:ascii="Times New Roman" w:eastAsia="Times New Roman" w:hAnsi="Times New Roman" w:cs="Times New Roman"/>
          <w:color w:val="000000"/>
          <w:sz w:val="24"/>
          <w:szCs w:val="24"/>
          <w:lang w:eastAsia="ru-RU"/>
        </w:rPr>
        <w:t xml:space="preserve">, приоритет воспитания общечеловеческих ценностей: добра, красоты, истины, </w:t>
      </w:r>
      <w:proofErr w:type="spellStart"/>
      <w:r w:rsidRPr="00964A80">
        <w:rPr>
          <w:rFonts w:ascii="Times New Roman" w:eastAsia="Times New Roman" w:hAnsi="Times New Roman" w:cs="Times New Roman"/>
          <w:color w:val="000000"/>
          <w:sz w:val="24"/>
          <w:szCs w:val="24"/>
          <w:lang w:eastAsia="ru-RU"/>
        </w:rPr>
        <w:t>самоценности</w:t>
      </w:r>
      <w:proofErr w:type="spellEnd"/>
      <w:r w:rsidRPr="00964A80">
        <w:rPr>
          <w:rFonts w:ascii="Times New Roman" w:eastAsia="Times New Roman" w:hAnsi="Times New Roman" w:cs="Times New Roman"/>
          <w:color w:val="000000"/>
          <w:sz w:val="24"/>
          <w:szCs w:val="24"/>
          <w:lang w:eastAsia="ru-RU"/>
        </w:rPr>
        <w:t xml:space="preserve"> дошкольного детства. Музыкальное воспитание в ДОУ осуществляется на основе Инновационной программы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 и Арсениной Е.Н. Музыкальные занятия, Волгоград ,Изд. 2,3-е, Учитель.</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Рабочая программа разработана в соответствии с основными положениями Федерального государственного образовательного стандарта дошкольного образования и ориентирована на использование в группах дошкольного возраста с 1-х до 7-ми лет.</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Основная идея рабочей программы – </w:t>
      </w:r>
      <w:proofErr w:type="spellStart"/>
      <w:r w:rsidRPr="00964A80">
        <w:rPr>
          <w:rFonts w:ascii="Times New Roman" w:eastAsia="Times New Roman" w:hAnsi="Times New Roman" w:cs="Times New Roman"/>
          <w:color w:val="000000"/>
          <w:sz w:val="24"/>
          <w:szCs w:val="24"/>
          <w:lang w:eastAsia="ru-RU"/>
        </w:rPr>
        <w:t>гуманизация</w:t>
      </w:r>
      <w:proofErr w:type="spellEnd"/>
      <w:r w:rsidRPr="00964A80">
        <w:rPr>
          <w:rFonts w:ascii="Times New Roman" w:eastAsia="Times New Roman" w:hAnsi="Times New Roman" w:cs="Times New Roman"/>
          <w:color w:val="000000"/>
          <w:sz w:val="24"/>
          <w:szCs w:val="24"/>
          <w:lang w:eastAsia="ru-RU"/>
        </w:rPr>
        <w:t xml:space="preserve">, приоритет воспитания общечеловеческих ценностей: добра, красоты, истины, </w:t>
      </w:r>
      <w:proofErr w:type="spellStart"/>
      <w:r w:rsidRPr="00964A80">
        <w:rPr>
          <w:rFonts w:ascii="Times New Roman" w:eastAsia="Times New Roman" w:hAnsi="Times New Roman" w:cs="Times New Roman"/>
          <w:color w:val="000000"/>
          <w:sz w:val="24"/>
          <w:szCs w:val="24"/>
          <w:lang w:eastAsia="ru-RU"/>
        </w:rPr>
        <w:t>самоценности</w:t>
      </w:r>
      <w:proofErr w:type="spellEnd"/>
      <w:r w:rsidRPr="00964A80">
        <w:rPr>
          <w:rFonts w:ascii="Times New Roman" w:eastAsia="Times New Roman" w:hAnsi="Times New Roman" w:cs="Times New Roman"/>
          <w:color w:val="000000"/>
          <w:sz w:val="24"/>
          <w:szCs w:val="24"/>
          <w:lang w:eastAsia="ru-RU"/>
        </w:rPr>
        <w:t xml:space="preserve"> дошкольного детства. Рабочая программа включает планирование по следующим видам деятельности: музыкальное восприятие – слушание – интерпретации и музыкальное исполнительство – импровизации – творчества. Рабочая программа включает в себя следующие разделы: слушание, пение, музыкально-</w:t>
      </w:r>
      <w:proofErr w:type="gramStart"/>
      <w:r w:rsidRPr="00964A80">
        <w:rPr>
          <w:rFonts w:ascii="Times New Roman" w:eastAsia="Times New Roman" w:hAnsi="Times New Roman" w:cs="Times New Roman"/>
          <w:color w:val="000000"/>
          <w:sz w:val="24"/>
          <w:szCs w:val="24"/>
          <w:lang w:eastAsia="ru-RU"/>
        </w:rPr>
        <w:t>ритмические движения</w:t>
      </w:r>
      <w:proofErr w:type="gramEnd"/>
      <w:r w:rsidRPr="00964A80">
        <w:rPr>
          <w:rFonts w:ascii="Times New Roman" w:eastAsia="Times New Roman" w:hAnsi="Times New Roman" w:cs="Times New Roman"/>
          <w:color w:val="000000"/>
          <w:sz w:val="24"/>
          <w:szCs w:val="24"/>
          <w:lang w:eastAsia="ru-RU"/>
        </w:rPr>
        <w:t>, игра на детских музыкальных инструментах».</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Цель рабочей программы: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Задачи рабочей программы: - формирование основ музыкальной культуры дошкольников; - формирование ценностных ориентаций средствами музыкального искусства; - обеспечение эмоционально-психологического благополучия, охраны и укрепления здоровья детей.</w:t>
      </w:r>
      <w:r w:rsidRPr="00964A80">
        <w:rPr>
          <w:rFonts w:ascii="Calibri" w:eastAsia="Times New Roman" w:hAnsi="Calibri" w:cs="Calibri"/>
          <w:color w:val="000000"/>
          <w:lang w:eastAsia="ru-RU"/>
        </w:rPr>
        <w:t> </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color w:val="000000"/>
          <w:lang w:eastAsia="ru-RU"/>
        </w:rPr>
        <w:t>Аннотация к рабочей программе педагога-психолога</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разработана в соответствии с основными положениями Федерального государственного образовательного стандарта дошкольного образования и ориентирована на использование в группах дошкольного возраста с 2-х до 7-ми лет. Рабочая программа определяет содержание и структуру деятельности педагога-психолога по направлениям: </w:t>
      </w:r>
      <w:proofErr w:type="spellStart"/>
      <w:r w:rsidRPr="00964A80">
        <w:rPr>
          <w:rFonts w:ascii="Times New Roman" w:eastAsia="Times New Roman" w:hAnsi="Times New Roman" w:cs="Times New Roman"/>
          <w:color w:val="000000"/>
          <w:sz w:val="24"/>
          <w:szCs w:val="24"/>
          <w:lang w:eastAsia="ru-RU"/>
        </w:rPr>
        <w:t>психопрофилактика</w:t>
      </w:r>
      <w:proofErr w:type="spellEnd"/>
      <w:r w:rsidRPr="00964A80">
        <w:rPr>
          <w:rFonts w:ascii="Times New Roman" w:eastAsia="Times New Roman" w:hAnsi="Times New Roman" w:cs="Times New Roman"/>
          <w:color w:val="000000"/>
          <w:sz w:val="24"/>
          <w:szCs w:val="24"/>
          <w:lang w:eastAsia="ru-RU"/>
        </w:rPr>
        <w:t xml:space="preserve">, психодиагностика, </w:t>
      </w:r>
      <w:proofErr w:type="spellStart"/>
      <w:r w:rsidRPr="00964A80">
        <w:rPr>
          <w:rFonts w:ascii="Times New Roman" w:eastAsia="Times New Roman" w:hAnsi="Times New Roman" w:cs="Times New Roman"/>
          <w:color w:val="000000"/>
          <w:sz w:val="24"/>
          <w:szCs w:val="24"/>
          <w:lang w:eastAsia="ru-RU"/>
        </w:rPr>
        <w:t>психокоррекция</w:t>
      </w:r>
      <w:proofErr w:type="spellEnd"/>
      <w:r w:rsidRPr="00964A80">
        <w:rPr>
          <w:rFonts w:ascii="Times New Roman" w:eastAsia="Times New Roman" w:hAnsi="Times New Roman" w:cs="Times New Roman"/>
          <w:color w:val="000000"/>
          <w:sz w:val="24"/>
          <w:szCs w:val="24"/>
          <w:lang w:eastAsia="ru-RU"/>
        </w:rPr>
        <w:t xml:space="preserve">, психологическое консультирование и поддержка деятельности ДОО в работе с детьми от 2 до 7 лет, родителями воспитанников и педагогами ДОО. Учитывая специфику профессиональной деятельности педагога-психолога ДОО, значительное место уделяется целенаправленной деятельности по профилактике, поддержанию и коррекции нарушений развития детей. Содержание рабочей программы реализуется с учетом возрастных особенностей дошкольников. Цель: создание благоприятных социально-психологических условий для успешного воспитания, обучения и психологического развития ребенка в рамках образовательной среды. Задачи: - изучить особенности проявления негативных эмоций у дошкольников; - помочь детям в развитии наиболее оптимальным и естественным образом управлять своими эмоциями; - выявить уровень проявления агрессии, страхов и тревожности, сглаживание негативных проявлений у детей различными средствами; - психолого-педагогическая подготовка детей к школьному обучению. Направления работы педагога-психолога включают: психодиагностику, </w:t>
      </w:r>
      <w:proofErr w:type="spellStart"/>
      <w:r w:rsidRPr="00964A80">
        <w:rPr>
          <w:rFonts w:ascii="Times New Roman" w:eastAsia="Times New Roman" w:hAnsi="Times New Roman" w:cs="Times New Roman"/>
          <w:color w:val="000000"/>
          <w:sz w:val="24"/>
          <w:szCs w:val="24"/>
          <w:lang w:eastAsia="ru-RU"/>
        </w:rPr>
        <w:t>психопрофилактику</w:t>
      </w:r>
      <w:proofErr w:type="spellEnd"/>
      <w:r w:rsidRPr="00964A80">
        <w:rPr>
          <w:rFonts w:ascii="Times New Roman" w:eastAsia="Times New Roman" w:hAnsi="Times New Roman" w:cs="Times New Roman"/>
          <w:color w:val="000000"/>
          <w:sz w:val="24"/>
          <w:szCs w:val="24"/>
          <w:lang w:eastAsia="ru-RU"/>
        </w:rPr>
        <w:t>, коррекционную и развивающую работу, психологическое консультирование, психологическое просвещение.</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Педагог-психолог осуществляет: - психологическую диагностику личностных качеств; </w:t>
      </w:r>
      <w:proofErr w:type="gramStart"/>
      <w:r w:rsidRPr="00964A80">
        <w:rPr>
          <w:rFonts w:ascii="Times New Roman" w:eastAsia="Times New Roman" w:hAnsi="Times New Roman" w:cs="Times New Roman"/>
          <w:color w:val="000000"/>
          <w:sz w:val="24"/>
          <w:szCs w:val="24"/>
          <w:lang w:eastAsia="ru-RU"/>
        </w:rPr>
        <w:t>-д</w:t>
      </w:r>
      <w:proofErr w:type="gramEnd"/>
      <w:r w:rsidRPr="00964A80">
        <w:rPr>
          <w:rFonts w:ascii="Times New Roman" w:eastAsia="Times New Roman" w:hAnsi="Times New Roman" w:cs="Times New Roman"/>
          <w:color w:val="000000"/>
          <w:sz w:val="24"/>
          <w:szCs w:val="24"/>
          <w:lang w:eastAsia="ru-RU"/>
        </w:rPr>
        <w:t>иагностику психологической и мотивационной готовности детей к обучению в школе (1 раз в год)</w:t>
      </w:r>
    </w:p>
    <w:p w:rsidR="00E47D3F" w:rsidRDefault="00E47D3F"/>
    <w:sectPr w:rsidR="00E47D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D3F"/>
    <w:rsid w:val="00964A80"/>
    <w:rsid w:val="00E4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2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3827</Words>
  <Characters>21816</Characters>
  <Application>Microsoft Office Word</Application>
  <DocSecurity>0</DocSecurity>
  <Lines>181</Lines>
  <Paragraphs>51</Paragraphs>
  <ScaleCrop>false</ScaleCrop>
  <Company/>
  <LinksUpToDate>false</LinksUpToDate>
  <CharactersWithSpaces>25592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Masar</dc:creator>
  <cp:keywords/>
  <dc:description/>
  <cp:lastModifiedBy>Masar</cp:lastModifiedBy>
  <cp:revision>2</cp:revision>
  <dcterms:created xsi:type="dcterms:W3CDTF">2025-10-21T12:33:00Z</dcterms:created>
  <dcterms:modified xsi:type="dcterms:W3CDTF">2025-10-21T12:43:00Z</dcterms:modified>
</cp:coreProperties>
</file>